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highlight w:val="none"/>
        </w:rPr>
        <w:t xml:space="preserve">DIGITAL ID NON-PARTICIPATION NOTICE</w:t>
      </w:r>
      <w:r/>
    </w:p>
    <w:p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  <w:t xml:space="preserve">(Name, Address, Email, Phone fields omitted in PDF for printing.)</w:t>
      </w:r>
      <w:r/>
    </w:p>
    <w:p>
      <w:pPr>
        <w:pBdr/>
        <w:spacing/>
        <w:ind/>
        <w:rPr/>
      </w:pPr>
      <w:r>
        <w:rPr>
          <w:highlight w:val="none"/>
        </w:rPr>
        <w:t xml:space="preserve">TO WHOM IT MAY CONCERN,</w:t>
      </w:r>
      <w:r/>
    </w:p>
    <w:p>
      <w:pPr>
        <w:pBdr/>
        <w:spacing/>
        <w:ind/>
        <w:rPr/>
      </w:pPr>
      <w:r>
        <w:rPr>
          <w:highlight w:val="none"/>
        </w:rPr>
        <w:t xml:space="preserve">This Notice formally advises that I do not consent to the creation, use, storage, linking, or sharing of</w:t>
      </w:r>
      <w:r/>
    </w:p>
    <w:p>
      <w:pPr>
        <w:pBdr/>
        <w:spacing/>
        <w:ind/>
        <w:rPr/>
      </w:pPr>
      <w:r>
        <w:rPr>
          <w:highlight w:val="none"/>
        </w:rPr>
        <w:t xml:space="preserve">any Digital Identity, Biometric Identifier, or Biometric Template associated with my personal</w:t>
      </w:r>
      <w:r/>
    </w:p>
    <w:p>
      <w:pPr>
        <w:pBdr/>
        <w:spacing/>
        <w:ind/>
        <w:rPr/>
      </w:pPr>
      <w:r>
        <w:rPr>
          <w:highlight w:val="none"/>
        </w:rPr>
        <w:t xml:space="preserve">information.</w:t>
      </w:r>
      <w:r/>
    </w:p>
    <w:p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  <w:t xml:space="preserve">This includes:</w:t>
      </w:r>
      <w:r/>
    </w:p>
    <w:p>
      <w:pPr>
        <w:pBdr/>
        <w:spacing/>
        <w:ind/>
        <w:rPr/>
      </w:pPr>
      <w:r>
        <w:rPr>
          <w:highlight w:val="none"/>
        </w:rPr>
        <w:t xml:space="preserve">• Digital ID systems</w:t>
      </w:r>
      <w:r/>
    </w:p>
    <w:p>
      <w:pPr>
        <w:pBdr/>
        <w:spacing/>
        <w:ind/>
        <w:rPr/>
      </w:pPr>
      <w:r>
        <w:rPr>
          <w:highlight w:val="none"/>
        </w:rPr>
        <w:t xml:space="preserve">• Facial recognition systems</w:t>
      </w:r>
      <w:r/>
    </w:p>
    <w:p>
      <w:pPr>
        <w:pBdr/>
        <w:spacing/>
        <w:ind/>
        <w:rPr/>
      </w:pPr>
      <w:r>
        <w:rPr>
          <w:highlight w:val="none"/>
        </w:rPr>
        <w:t xml:space="preserve">• Biometric verification tools</w:t>
      </w:r>
      <w:r/>
    </w:p>
    <w:p>
      <w:pPr>
        <w:pBdr/>
        <w:spacing/>
        <w:ind/>
        <w:rPr/>
      </w:pPr>
      <w:r>
        <w:rPr>
          <w:highlight w:val="none"/>
        </w:rPr>
        <w:t xml:space="preserve">• Identity-matching services</w:t>
      </w:r>
      <w:r/>
    </w:p>
    <w:p>
      <w:pPr>
        <w:pBdr/>
        <w:spacing/>
        <w:ind/>
        <w:rPr/>
      </w:pPr>
      <w:r>
        <w:rPr>
          <w:highlight w:val="none"/>
        </w:rPr>
        <w:t xml:space="preserve">• App-based identity wallets</w:t>
      </w:r>
      <w:r/>
    </w:p>
    <w:p>
      <w:pPr>
        <w:pBdr/>
        <w:spacing/>
        <w:ind/>
        <w:rPr/>
      </w:pPr>
      <w:r>
        <w:rPr>
          <w:highlight w:val="none"/>
        </w:rPr>
        <w:t xml:space="preserve">• Third-party Digital ID verification providers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1. NOTICE OF NON-PARTICIPATION</w:t>
      </w:r>
      <w:r/>
    </w:p>
    <w:p>
      <w:pPr>
        <w:pBdr/>
        <w:spacing/>
        <w:ind/>
        <w:rPr/>
      </w:pPr>
      <w:r>
        <w:rPr>
          <w:highlight w:val="none"/>
        </w:rPr>
        <w:t xml:space="preserve">I do NOT consent to:</w:t>
      </w:r>
      <w:r/>
    </w:p>
    <w:p>
      <w:pPr>
        <w:pBdr/>
        <w:spacing/>
        <w:ind/>
        <w:rPr/>
      </w:pPr>
      <w:r>
        <w:rPr>
          <w:highlight w:val="none"/>
        </w:rPr>
        <w:t xml:space="preserve">• Enrolment in any Digital ID program</w:t>
      </w:r>
      <w:r/>
    </w:p>
    <w:p>
      <w:pPr>
        <w:pBdr/>
        <w:spacing/>
        <w:ind/>
        <w:rPr/>
      </w:pPr>
      <w:r>
        <w:rPr>
          <w:highlight w:val="none"/>
        </w:rPr>
        <w:t xml:space="preserve">• Mandatory biometric verification</w:t>
      </w:r>
      <w:r/>
    </w:p>
    <w:p>
      <w:pPr>
        <w:pBdr/>
        <w:spacing/>
        <w:ind/>
        <w:rPr/>
      </w:pPr>
      <w:r>
        <w:rPr>
          <w:highlight w:val="none"/>
        </w:rPr>
        <w:t xml:space="preserve">• Ongoing biometric processing</w:t>
      </w:r>
      <w:r/>
    </w:p>
    <w:p>
      <w:pPr>
        <w:pBdr/>
        <w:spacing/>
        <w:ind/>
        <w:rPr/>
      </w:pPr>
      <w:r>
        <w:rPr>
          <w:highlight w:val="none"/>
        </w:rPr>
        <w:t xml:space="preserve">• Any system requiring Digital ID as a condition of service</w:t>
      </w:r>
      <w:r/>
    </w:p>
    <w:p>
      <w:pPr>
        <w:pBdr/>
        <w:spacing/>
        <w:ind/>
        <w:rPr/>
      </w:pPr>
      <w:r>
        <w:rPr>
          <w:highlight w:val="none"/>
        </w:rPr>
        <w:t xml:space="preserve">This Notice is issued pursuant to rights under:</w:t>
      </w:r>
      <w:r/>
    </w:p>
    <w:p>
      <w:pPr>
        <w:pBdr/>
        <w:spacing/>
        <w:ind/>
        <w:rPr/>
      </w:pPr>
      <w:r>
        <w:rPr>
          <w:highlight w:val="none"/>
        </w:rPr>
        <w:t xml:space="preserve">• Privacy Act 1988 (Cth)</w:t>
      </w:r>
      <w:r/>
    </w:p>
    <w:p>
      <w:pPr>
        <w:pBdr/>
        <w:spacing/>
        <w:ind/>
        <w:rPr/>
      </w:pPr>
      <w:r>
        <w:rPr>
          <w:highlight w:val="none"/>
        </w:rPr>
        <w:t xml:space="preserve">• Australian Privacy Principles (APPs)</w:t>
      </w:r>
      <w:r/>
    </w:p>
    <w:p>
      <w:pPr>
        <w:pBdr/>
        <w:spacing/>
        <w:ind/>
        <w:rPr/>
      </w:pPr>
      <w:r>
        <w:rPr>
          <w:highlight w:val="none"/>
        </w:rPr>
        <w:t xml:space="preserve">• OAIC Biometrics Guidelines</w:t>
      </w:r>
      <w:r/>
    </w:p>
    <w:p>
      <w:pPr>
        <w:pBdr/>
        <w:spacing/>
        <w:ind/>
        <w:rPr/>
      </w:pPr>
      <w:r>
        <w:rPr>
          <w:highlight w:val="none"/>
        </w:rPr>
        <w:t xml:space="preserve">• Consumer Data Right Rules</w:t>
      </w:r>
      <w:r/>
    </w:p>
    <w:p>
      <w:pPr>
        <w:pBdr/>
        <w:spacing/>
        <w:ind/>
        <w:rPr/>
      </w:pPr>
      <w:r>
        <w:rPr>
          <w:highlight w:val="none"/>
        </w:rPr>
        <w:t xml:space="preserve">2. DEMAND FOR A NON-DIGITAL ALTERNATIVE</w:t>
      </w:r>
      <w:r/>
    </w:p>
    <w:p>
      <w:pPr>
        <w:pBdr/>
        <w:spacing/>
        <w:ind/>
        <w:rPr/>
      </w:pPr>
      <w:r>
        <w:rPr>
          <w:highlight w:val="none"/>
        </w:rPr>
        <w:t xml:space="preserve">I require a physical, paper-based, manual or in-person method of identity verification. This includes:</w:t>
      </w:r>
      <w:r/>
    </w:p>
    <w:p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  <w:t xml:space="preserve">• Sighted physical identification</w:t>
      </w:r>
      <w:r/>
    </w:p>
    <w:p>
      <w:pPr>
        <w:pBdr/>
        <w:spacing/>
        <w:ind/>
        <w:rPr/>
      </w:pPr>
      <w:r>
        <w:rPr>
          <w:highlight w:val="none"/>
        </w:rPr>
        <w:t xml:space="preserve">• Paper forms</w:t>
      </w:r>
      <w:r/>
    </w:p>
    <w:p>
      <w:pPr>
        <w:pBdr/>
        <w:spacing/>
        <w:ind/>
        <w:rPr/>
      </w:pPr>
      <w:r>
        <w:rPr>
          <w:highlight w:val="none"/>
        </w:rPr>
        <w:t xml:space="preserve">• In-person identity checks</w:t>
      </w:r>
      <w:r/>
    </w:p>
    <w:p>
      <w:pPr>
        <w:pBdr/>
        <w:spacing/>
        <w:ind/>
        <w:rPr/>
      </w:pPr>
      <w:r>
        <w:rPr>
          <w:highlight w:val="none"/>
        </w:rPr>
        <w:t xml:space="preserve">• Statutory declarations</w:t>
      </w:r>
      <w:r/>
    </w:p>
    <w:p>
      <w:pPr>
        <w:pBdr/>
        <w:spacing/>
        <w:ind/>
        <w:rPr/>
      </w:pPr>
      <w:r>
        <w:rPr>
          <w:highlight w:val="none"/>
        </w:rPr>
        <w:t xml:space="preserve">3. WITHDRAWAL OF CONSENT</w:t>
      </w:r>
      <w:r/>
    </w:p>
    <w:p>
      <w:pPr>
        <w:pBdr/>
        <w:spacing/>
        <w:ind/>
        <w:rPr/>
      </w:pPr>
      <w:r>
        <w:rPr>
          <w:highlight w:val="none"/>
        </w:rPr>
        <w:t xml:space="preserve">If any biometric or digital identity data has previously been collected, I withdraw consent</w:t>
      </w:r>
      <w:r/>
    </w:p>
    <w:p>
      <w:pPr>
        <w:pBdr/>
        <w:spacing/>
        <w:ind/>
        <w:rPr/>
      </w:pPr>
      <w:r>
        <w:rPr>
          <w:highlight w:val="none"/>
        </w:rPr>
        <w:t xml:space="preserve">immediately and require deletion of:</w:t>
      </w:r>
      <w:r/>
    </w:p>
    <w:p>
      <w:pPr>
        <w:pBdr/>
        <w:spacing/>
        <w:ind/>
        <w:rPr/>
      </w:pPr>
      <w:r>
        <w:rPr>
          <w:highlight w:val="none"/>
        </w:rPr>
        <w:t xml:space="preserve">• Face recognition data</w:t>
      </w:r>
      <w:r/>
    </w:p>
    <w:p>
      <w:pPr>
        <w:pBdr/>
        <w:spacing/>
        <w:ind/>
        <w:rPr/>
      </w:pPr>
      <w:r>
        <w:rPr>
          <w:highlight w:val="none"/>
        </w:rPr>
        <w:t xml:space="preserve">• Fingerprint templates</w:t>
      </w:r>
      <w:r/>
    </w:p>
    <w:p>
      <w:pPr>
        <w:pBdr/>
        <w:spacing/>
        <w:ind/>
        <w:rPr/>
      </w:pPr>
      <w:r>
        <w:rPr>
          <w:highlight w:val="none"/>
        </w:rPr>
        <w:t xml:space="preserve">• Any biometric identifiers</w:t>
      </w:r>
      <w:r/>
    </w:p>
    <w:p>
      <w:pPr>
        <w:pBdr/>
        <w:spacing/>
        <w:ind/>
        <w:rPr/>
      </w:pPr>
      <w:r>
        <w:rPr>
          <w:highlight w:val="none"/>
        </w:rPr>
        <w:t xml:space="preserve">4. PROHIBITION ON THIRD-PARTY SHARING</w:t>
      </w:r>
      <w:r/>
    </w:p>
    <w:p>
      <w:pPr>
        <w:pBdr/>
        <w:spacing/>
        <w:ind/>
        <w:rPr/>
      </w:pPr>
      <w:r>
        <w:rPr>
          <w:highlight w:val="none"/>
        </w:rPr>
        <w:t xml:space="preserve">I do not consent to:</w:t>
      </w:r>
      <w:r/>
    </w:p>
    <w:p>
      <w:pPr>
        <w:pBdr/>
        <w:spacing/>
        <w:ind/>
        <w:rPr/>
      </w:pPr>
      <w:r>
        <w:rPr>
          <w:highlight w:val="none"/>
        </w:rPr>
        <w:t xml:space="preserve">• Facial recognition analysis</w:t>
      </w:r>
      <w:r/>
    </w:p>
    <w:p>
      <w:pPr>
        <w:pBdr/>
        <w:spacing/>
        <w:ind/>
        <w:rPr/>
      </w:pPr>
      <w:r>
        <w:rPr>
          <w:highlight w:val="none"/>
        </w:rPr>
        <w:t xml:space="preserve">• Matching via the Document Verification Service (DVS)</w:t>
      </w:r>
      <w:r/>
    </w:p>
    <w:p>
      <w:pPr>
        <w:pBdr/>
        <w:spacing/>
        <w:ind/>
        <w:rPr/>
      </w:pPr>
      <w:r>
        <w:rPr>
          <w:highlight w:val="none"/>
        </w:rPr>
        <w:t xml:space="preserve">• Sharing with any digital ID provider</w:t>
      </w:r>
      <w:r/>
    </w:p>
    <w:p>
      <w:pPr>
        <w:pBdr/>
        <w:spacing/>
        <w:ind/>
        <w:rPr/>
      </w:pPr>
      <w:r>
        <w:rPr>
          <w:highlight w:val="none"/>
        </w:rPr>
        <w:t xml:space="preserve">• Linking my identity to MyGovID or similar systems</w:t>
      </w:r>
      <w:r/>
    </w:p>
    <w:p>
      <w:pPr>
        <w:pBdr/>
        <w:spacing/>
        <w:ind/>
        <w:rPr/>
      </w:pPr>
      <w:r>
        <w:rPr>
          <w:highlight w:val="none"/>
        </w:rPr>
        <w:t xml:space="preserve">5. REQUEST FOR WRITTEN CONFIRMATION</w:t>
      </w:r>
      <w:r/>
    </w:p>
    <w:p>
      <w:pPr>
        <w:pBdr/>
        <w:spacing/>
        <w:ind/>
        <w:rPr/>
      </w:pPr>
      <w:r>
        <w:rPr>
          <w:highlight w:val="none"/>
        </w:rPr>
        <w:t xml:space="preserve">Please acknowledge this Notice in writing within 14 days confirming:</w:t>
      </w:r>
      <w:r/>
    </w:p>
    <w:p>
      <w:pPr>
        <w:pBdr/>
        <w:spacing/>
        <w:ind/>
        <w:rPr/>
      </w:pPr>
      <w:r>
        <w:rPr>
          <w:highlight w:val="none"/>
        </w:rPr>
        <w:t xml:space="preserve">• Receipt of this Notice</w:t>
      </w:r>
      <w:r/>
    </w:p>
    <w:p>
      <w:pPr>
        <w:pBdr/>
        <w:spacing/>
        <w:ind/>
        <w:rPr/>
      </w:pPr>
      <w:r>
        <w:rPr>
          <w:highlight w:val="none"/>
        </w:rPr>
        <w:t xml:space="preserve">• That a non-digital alternative will be provided</w:t>
      </w:r>
      <w:r/>
    </w:p>
    <w:p>
      <w:pPr>
        <w:pBdr/>
        <w:spacing/>
        <w:ind/>
        <w:rPr/>
      </w:pPr>
      <w:r>
        <w:rPr>
          <w:highlight w:val="none"/>
        </w:rPr>
        <w:t xml:space="preserve">• That my services will not be denied</w:t>
      </w:r>
      <w:r/>
    </w:p>
    <w:p>
      <w:pPr>
        <w:pBdr/>
        <w:spacing/>
        <w:ind/>
        <w:rPr/>
      </w:pPr>
      <w:r>
        <w:rPr>
          <w:highlight w:val="none"/>
        </w:rPr>
        <w:t xml:space="preserve">Signature: _________________________</w:t>
      </w:r>
      <w:r/>
    </w:p>
    <w:p>
      <w:pPr>
        <w:pBdr/>
        <w:spacing/>
        <w:ind/>
        <w:rPr/>
      </w:pPr>
      <w:r>
        <w:rPr>
          <w:highlight w:val="none"/>
        </w:rPr>
        <w:t xml:space="preserve">Printed Name: ______________________</w:t>
      </w:r>
      <w:r/>
    </w:p>
    <w:p>
      <w:pPr>
        <w:pBdr/>
        <w:spacing/>
        <w:ind/>
        <w:rPr/>
      </w:pPr>
      <w:r>
        <w:rPr>
          <w:highlight w:val="none"/>
        </w:rPr>
        <w:t xml:space="preserve">Date: ______________________________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DIGITAL ID NON-PARTICIPATION – GUIDANCE SHEET (A4)</w:t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HOW TO USE YOUR NOTICE</w:t>
      </w:r>
      <w:r/>
    </w:p>
    <w:p>
      <w:pPr>
        <w:pBdr/>
        <w:spacing/>
        <w:ind/>
        <w:rPr/>
      </w:pPr>
      <w:r>
        <w:t xml:space="preserve">1. Print and sign your Digital ID Non-Participation Notice.</w:t>
      </w:r>
      <w:r/>
    </w:p>
    <w:p>
      <w:pPr>
        <w:pBdr/>
        <w:spacing/>
        <w:ind/>
        <w:rPr/>
      </w:pPr>
      <w:r>
        <w:t xml:space="preserve">2. Provide it whenever asked to use Digital ID, facial recognition, biometric login, or app-based ID.</w:t>
      </w:r>
      <w:r/>
    </w:p>
    <w:p>
      <w:pPr>
        <w:pBdr/>
        <w:spacing/>
        <w:ind/>
        <w:rPr/>
      </w:pPr>
      <w:r>
        <w:t xml:space="preserve">3. Keep a copy for your records.</w:t>
      </w:r>
      <w:r/>
    </w:p>
    <w:p>
      <w:pPr>
        <w:pBdr/>
        <w:spacing/>
        <w:ind/>
        <w:rPr/>
      </w:pPr>
      <w:r>
        <w:t xml:space="preserve">4. You may deliver it:</w:t>
      </w:r>
      <w:r/>
    </w:p>
    <w:p>
      <w:pPr>
        <w:pBdr/>
        <w:spacing/>
        <w:ind/>
        <w:rPr/>
      </w:pPr>
      <w:r>
        <w:t xml:space="preserve">• In person</w:t>
      </w:r>
      <w:r/>
    </w:p>
    <w:p>
      <w:pPr>
        <w:pBdr/>
        <w:spacing/>
        <w:ind/>
        <w:rPr/>
      </w:pPr>
      <w:r>
        <w:t xml:space="preserve">• By email (scan or photo)</w:t>
      </w:r>
      <w:r/>
    </w:p>
    <w:p>
      <w:pPr>
        <w:pBdr/>
        <w:spacing/>
        <w:ind/>
        <w:rPr/>
      </w:pPr>
      <w:r>
        <w:t xml:space="preserve">• By registered post (best for institutions)</w:t>
      </w:r>
      <w:r/>
    </w:p>
    <w:p>
      <w:pPr>
        <w:pBdr/>
        <w:spacing/>
        <w:ind/>
        <w:rPr/>
      </w:pPr>
      <w:r>
        <w:t xml:space="preserve">5. Ask for written acknowledgment within 14 days.</w:t>
      </w:r>
      <w:r/>
    </w:p>
    <w:p>
      <w:pPr>
        <w:pBdr/>
        <w:spacing/>
        <w:ind/>
        <w:rPr/>
      </w:pPr>
      <w:r>
        <w:t xml:space="preserve">6. Always offer your physical ID as an alternative:</w:t>
      </w:r>
      <w:r/>
    </w:p>
    <w:p>
      <w:pPr>
        <w:pBdr/>
        <w:spacing/>
        <w:ind/>
        <w:rPr/>
      </w:pPr>
      <w:r>
        <w:t xml:space="preserve">• Driver’s Licence</w:t>
      </w:r>
      <w:r/>
    </w:p>
    <w:p>
      <w:pPr>
        <w:pBdr/>
        <w:spacing/>
        <w:ind/>
        <w:rPr/>
      </w:pPr>
      <w:r>
        <w:t xml:space="preserve">• Medicare Card</w:t>
      </w:r>
      <w:r/>
    </w:p>
    <w:p>
      <w:pPr>
        <w:pBdr/>
        <w:spacing/>
        <w:ind/>
        <w:rPr/>
      </w:pPr>
      <w:r>
        <w:t xml:space="preserve">• Passport (if needed)</w:t>
      </w:r>
      <w:r/>
    </w:p>
    <w:p>
      <w:pPr>
        <w:pBdr/>
        <w:spacing/>
        <w:ind/>
        <w:rPr/>
      </w:pPr>
      <w:r>
        <w:t xml:space="preserve">WHO TO GIVE IT TO</w:t>
      </w:r>
      <w:r/>
    </w:p>
    <w:p>
      <w:pPr>
        <w:pBdr/>
        <w:spacing/>
        <w:ind/>
        <w:rPr/>
      </w:pPr>
      <w:r>
        <w:t xml:space="preserve">Use it only when Digital ID or biometrics are being pushed:</w:t>
      </w:r>
      <w:r/>
    </w:p>
    <w:p>
      <w:pPr>
        <w:pBdr/>
        <w:spacing/>
        <w:ind/>
        <w:rPr/>
      </w:pPr>
      <w:r>
        <w:t xml:space="preserve">• Employers using biometric sign-in systems</w:t>
      </w:r>
      <w:r/>
    </w:p>
    <w:p>
      <w:pPr>
        <w:pBdr/>
        <w:spacing/>
        <w:ind/>
        <w:rPr/>
      </w:pPr>
      <w:r>
        <w:t xml:space="preserve">• Schools introducing facial recognition</w:t>
      </w:r>
      <w:r/>
    </w:p>
    <w:p>
      <w:pPr>
        <w:pBdr/>
        <w:spacing/>
        <w:ind/>
        <w:rPr/>
      </w:pPr>
      <w:r>
        <w:t xml:space="preserve">• Banks requiring Digital ID instead of physical ID</w:t>
      </w:r>
      <w:r/>
    </w:p>
    <w:p>
      <w:pPr>
        <w:pBdr/>
        <w:spacing/>
        <w:ind/>
        <w:rPr/>
      </w:pPr>
      <w:r>
        <w:t xml:space="preserve">• Medical centres using biometric check-in</w:t>
      </w:r>
      <w:r/>
    </w:p>
    <w:p>
      <w:pPr>
        <w:pBdr/>
        <w:spacing/>
        <w:ind/>
        <w:rPr/>
      </w:pPr>
      <w:r>
        <w:t xml:space="preserve">• Housing, real estate or utilities requiring app-based ID</w:t>
      </w:r>
      <w:r/>
    </w:p>
    <w:p>
      <w:pPr>
        <w:pBdr/>
        <w:spacing/>
        <w:ind/>
        <w:rPr/>
      </w:pPr>
      <w:r>
        <w:t xml:space="preserve">• Government departments removing manual ID pathways</w:t>
      </w:r>
      <w:r/>
    </w:p>
    <w:p>
      <w:pPr>
        <w:pBdr/>
        <w:spacing/>
        <w:ind/>
        <w:rPr/>
      </w:pPr>
      <w:r>
        <w:t xml:space="preserve">YOUR RIGHTS</w:t>
      </w:r>
      <w:r/>
    </w:p>
    <w:p>
      <w:pPr>
        <w:pBdr/>
        <w:spacing/>
        <w:ind/>
        <w:rPr/>
      </w:pPr>
      <w:r>
        <w:t xml:space="preserve">• Digital ID in Australia is voluntary.</w:t>
      </w:r>
      <w:r/>
    </w:p>
    <w:p>
      <w:pPr>
        <w:pBdr/>
        <w:spacing/>
        <w:ind/>
        <w:rPr/>
      </w:pPr>
      <w:r>
        <w:t xml:space="preserve">• Organisations MUST offer a manual alternative.</w:t>
      </w:r>
      <w:r/>
    </w:p>
    <w:p>
      <w:pPr>
        <w:pBdr/>
        <w:spacing/>
        <w:ind/>
        <w:rPr/>
      </w:pPr>
      <w:r>
        <w:t xml:space="preserve">• Under the Privacy Act 1988 and APPs, you may refuse biometric collection.</w:t>
      </w:r>
      <w:r/>
    </w:p>
    <w:p>
      <w:pPr>
        <w:pBdr/>
        <w:spacing/>
        <w:ind/>
        <w:rPr/>
      </w:pPr>
      <w:r>
        <w:t xml:space="preserve">• Refusal of service due to non-participation may breach Australian Consumer Law.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KEEP RECORDS</w:t>
      </w:r>
      <w:r/>
    </w:p>
    <w:p>
      <w:pPr>
        <w:pBdr/>
        <w:spacing/>
        <w:ind/>
        <w:rPr/>
      </w:pPr>
      <w:r>
        <w:t xml:space="preserve">• Log who you gave the notice to</w:t>
      </w:r>
      <w:r/>
    </w:p>
    <w:p>
      <w:pPr>
        <w:pBdr/>
        <w:spacing/>
        <w:ind/>
        <w:rPr/>
      </w:pPr>
      <w:r>
        <w:t xml:space="preserve">• Date of delivery</w:t>
      </w:r>
      <w:r/>
    </w:p>
    <w:p>
      <w:pPr>
        <w:pBdr/>
        <w:spacing/>
        <w:ind/>
        <w:rPr>
          <w:highlight w:val="none"/>
        </w:rPr>
      </w:pPr>
      <w:r>
        <w:t xml:space="preserve">• Any responses you receive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I DO NOT CONSENT – WALLET CARD (PRINT &amp; CUT)</w:t>
      </w:r>
      <w:r/>
    </w:p>
    <w:p>
      <w:pPr>
        <w:pBdr/>
        <w:spacing/>
        <w:ind/>
        <w:rPr/>
      </w:pPr>
      <w:r>
        <w:rPr>
          <w:highlight w:val="none"/>
        </w:rPr>
        <w:t xml:space="preserve">FRONT:</w:t>
      </w:r>
      <w:r/>
    </w:p>
    <w:p>
      <w:pPr>
        <w:pBdr/>
        <w:spacing/>
        <w:ind/>
        <w:rPr/>
      </w:pPr>
      <w:r>
        <w:rPr>
          <w:highlight w:val="none"/>
        </w:rPr>
        <w:t xml:space="preserve">I DO NOT CONSENT</w:t>
      </w:r>
      <w:r/>
    </w:p>
    <w:p>
      <w:pPr>
        <w:pBdr/>
        <w:spacing/>
        <w:ind/>
        <w:rPr/>
      </w:pPr>
      <w:r>
        <w:rPr>
          <w:highlight w:val="none"/>
        </w:rPr>
        <w:t xml:space="preserve">to the collection, use, or storage of:</w:t>
      </w:r>
      <w:r/>
    </w:p>
    <w:p>
      <w:pPr>
        <w:pBdr/>
        <w:spacing/>
        <w:ind/>
        <w:rPr/>
      </w:pPr>
      <w:r>
        <w:rPr>
          <w:highlight w:val="none"/>
        </w:rPr>
        <w:t xml:space="preserve">• Digital ID</w:t>
      </w:r>
      <w:r/>
    </w:p>
    <w:p>
      <w:pPr>
        <w:pBdr/>
        <w:spacing/>
        <w:ind/>
        <w:rPr/>
      </w:pPr>
      <w:r>
        <w:rPr>
          <w:highlight w:val="none"/>
        </w:rPr>
        <w:t xml:space="preserve">• Facial Recognition</w:t>
      </w:r>
      <w:r/>
    </w:p>
    <w:p>
      <w:pPr>
        <w:pBdr/>
        <w:spacing/>
        <w:ind/>
        <w:rPr/>
      </w:pPr>
      <w:r>
        <w:rPr>
          <w:highlight w:val="none"/>
        </w:rPr>
        <w:t xml:space="preserve">• Biometric Identification</w:t>
      </w:r>
      <w:r/>
    </w:p>
    <w:p>
      <w:pPr>
        <w:pBdr/>
        <w:spacing/>
        <w:ind/>
        <w:rPr/>
      </w:pPr>
      <w:r>
        <w:rPr>
          <w:highlight w:val="none"/>
        </w:rPr>
        <w:t xml:space="preserve">• App-Based Identity Systems</w:t>
      </w:r>
      <w:r/>
    </w:p>
    <w:p>
      <w:pPr>
        <w:pBdr/>
        <w:spacing/>
        <w:ind/>
        <w:rPr/>
      </w:pPr>
      <w:r>
        <w:rPr>
          <w:highlight w:val="none"/>
        </w:rPr>
        <w:t xml:space="preserve">I REQUIRE:</w:t>
      </w:r>
      <w:r/>
    </w:p>
    <w:p>
      <w:pPr>
        <w:pBdr/>
        <w:spacing/>
        <w:ind/>
        <w:rPr/>
      </w:pPr>
      <w:r>
        <w:rPr>
          <w:highlight w:val="none"/>
        </w:rPr>
        <w:t xml:space="preserve">• Manual identity verification</w:t>
      </w:r>
      <w:r/>
    </w:p>
    <w:p>
      <w:pPr>
        <w:pBdr/>
        <w:spacing/>
        <w:ind/>
        <w:rPr/>
      </w:pPr>
      <w:r>
        <w:rPr>
          <w:highlight w:val="none"/>
        </w:rPr>
        <w:t xml:space="preserve">• Physical ID sighting</w:t>
      </w:r>
      <w:r/>
    </w:p>
    <w:p>
      <w:pPr>
        <w:pBdr/>
        <w:spacing/>
        <w:ind/>
        <w:rPr/>
      </w:pPr>
      <w:r>
        <w:rPr>
          <w:highlight w:val="none"/>
        </w:rPr>
        <w:t xml:space="preserve">• Non-digital alternatives</w:t>
      </w:r>
      <w:r/>
    </w:p>
    <w:p>
      <w:pPr>
        <w:pBdr/>
        <w:spacing/>
        <w:ind/>
        <w:rPr/>
      </w:pPr>
      <w:r>
        <w:rPr>
          <w:highlight w:val="none"/>
        </w:rPr>
        <w:t xml:space="preserve">BACK:</w:t>
      </w:r>
      <w:r/>
    </w:p>
    <w:p>
      <w:pPr>
        <w:pBdr/>
        <w:spacing/>
        <w:ind/>
        <w:rPr/>
      </w:pPr>
      <w:r>
        <w:rPr>
          <w:highlight w:val="none"/>
        </w:rPr>
        <w:t xml:space="preserve">This refusal is made under:</w:t>
      </w:r>
      <w:r/>
    </w:p>
    <w:p>
      <w:pPr>
        <w:pBdr/>
        <w:spacing/>
        <w:ind/>
        <w:rPr/>
      </w:pPr>
      <w:r>
        <w:rPr>
          <w:highlight w:val="none"/>
        </w:rPr>
        <w:t xml:space="preserve">• Privacy Act 1988</w:t>
      </w:r>
      <w:r/>
    </w:p>
    <w:p>
      <w:pPr>
        <w:pBdr/>
        <w:spacing/>
        <w:ind/>
        <w:rPr/>
      </w:pPr>
      <w:r>
        <w:rPr>
          <w:highlight w:val="none"/>
        </w:rPr>
        <w:t xml:space="preserve">• Australian Privacy Principles (APPs)</w:t>
      </w:r>
      <w:r/>
    </w:p>
    <w:p>
      <w:pPr>
        <w:pBdr/>
        <w:spacing/>
        <w:ind/>
        <w:rPr/>
      </w:pPr>
      <w:r>
        <w:rPr>
          <w:highlight w:val="none"/>
        </w:rPr>
        <w:t xml:space="preserve">• OAIC Biometrics Guidelines</w:t>
      </w:r>
      <w:r/>
    </w:p>
    <w:p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  <w:t xml:space="preserve">My physical ID is available for sighting at any time.</w:t>
      </w:r>
      <w:r/>
    </w:p>
    <w:p>
      <w:pPr>
        <w:pBdr/>
        <w:spacing/>
        <w:ind/>
        <w:rPr/>
      </w:pPr>
      <w:r>
        <w:rPr>
          <w:highlight w:val="none"/>
        </w:rPr>
        <w:t xml:space="preserve">Name: _______________________</w:t>
      </w:r>
      <w:r/>
    </w:p>
    <w:p>
      <w:pPr>
        <w:pBdr/>
        <w:spacing/>
        <w:ind/>
        <w:rPr/>
      </w:pPr>
      <w:r>
        <w:rPr>
          <w:highlight w:val="none"/>
        </w:rPr>
        <w:t xml:space="preserve">Signature: ____________________</w:t>
      </w:r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731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PennyJohn</cp:lastModifiedBy>
  <cp:revision>2</cp:revision>
  <dcterms:modified xsi:type="dcterms:W3CDTF">2025-11-26T23:02:47Z</dcterms:modified>
</cp:coreProperties>
</file>